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C3" w:rsidRPr="00230742" w:rsidRDefault="0092643B" w:rsidP="00C314C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REPUBLIKA</w:t>
      </w:r>
      <w:r w:rsidR="00C314C3" w:rsidRPr="00230742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SRBIJA</w:t>
      </w:r>
      <w:r w:rsidR="00C314C3" w:rsidRPr="00230742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="00C314C3" w:rsidRPr="00230742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="00C314C3" w:rsidRPr="00230742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="00C314C3" w:rsidRPr="00230742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="00C314C3" w:rsidRPr="00230742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="00C314C3" w:rsidRPr="00230742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="00C314C3" w:rsidRPr="00230742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  <w:t xml:space="preserve">        </w:t>
      </w:r>
    </w:p>
    <w:p w:rsidR="00C314C3" w:rsidRPr="00230742" w:rsidRDefault="0092643B" w:rsidP="00C314C3">
      <w:pPr>
        <w:tabs>
          <w:tab w:val="left" w:pos="334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NARODNA</w:t>
      </w:r>
      <w:r w:rsidR="00C314C3" w:rsidRPr="00230742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SKUPŠTINA</w:t>
      </w:r>
      <w:r w:rsidR="00C314C3" w:rsidRPr="00230742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ab/>
      </w:r>
    </w:p>
    <w:p w:rsidR="00C314C3" w:rsidRPr="00230742" w:rsidRDefault="0092643B" w:rsidP="00C314C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dbor</w:t>
      </w:r>
      <w:r w:rsidR="00C314C3" w:rsidRPr="00230742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za</w:t>
      </w:r>
      <w:r w:rsidR="00C314C3" w:rsidRPr="00230742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kulturu</w:t>
      </w:r>
      <w:r w:rsidR="00C314C3" w:rsidRPr="00230742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i</w:t>
      </w:r>
      <w:r w:rsidR="00C314C3" w:rsidRPr="00230742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informisanje</w:t>
      </w:r>
    </w:p>
    <w:p w:rsidR="00A83AC2" w:rsidRPr="00A83AC2" w:rsidRDefault="00A83AC2" w:rsidP="00A83AC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 w:rsidRPr="00A83AC2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16 </w:t>
      </w:r>
      <w:r w:rsidR="0092643B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Broj</w:t>
      </w:r>
      <w:r w:rsidRPr="00A83AC2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: </w:t>
      </w:r>
      <w:r w:rsidR="00B96E52" w:rsidRPr="00B96E52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06-2/13-20</w:t>
      </w:r>
    </w:p>
    <w:p w:rsidR="00C314C3" w:rsidRPr="00230742" w:rsidRDefault="00A83AC2" w:rsidP="00A83AC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>2</w:t>
      </w:r>
      <w:r w:rsidR="00B96E52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3</w:t>
      </w:r>
      <w:r w:rsidRPr="00A83AC2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. </w:t>
      </w:r>
      <w:r w:rsidR="0092643B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januar</w:t>
      </w:r>
      <w:r w:rsidRPr="00A83AC2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2020. </w:t>
      </w:r>
      <w:r w:rsidR="0092643B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godine</w:t>
      </w:r>
    </w:p>
    <w:p w:rsidR="00C314C3" w:rsidRPr="00230742" w:rsidRDefault="0092643B" w:rsidP="00C314C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B</w:t>
      </w:r>
      <w:r w:rsidR="00C314C3" w:rsidRPr="00230742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e</w:t>
      </w:r>
      <w:r w:rsidR="00C314C3" w:rsidRPr="00230742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o</w:t>
      </w:r>
      <w:r w:rsidR="00C314C3" w:rsidRPr="00230742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g</w:t>
      </w:r>
      <w:r w:rsidR="00C314C3" w:rsidRPr="00230742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r</w:t>
      </w:r>
      <w:r w:rsidR="00C314C3" w:rsidRPr="00230742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a</w:t>
      </w:r>
      <w:r w:rsidR="00C314C3" w:rsidRPr="00230742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d</w:t>
      </w:r>
    </w:p>
    <w:p w:rsidR="00C314C3" w:rsidRPr="00230742" w:rsidRDefault="00C314C3" w:rsidP="00C314C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</w:p>
    <w:p w:rsidR="00C314C3" w:rsidRPr="00230742" w:rsidRDefault="00C314C3" w:rsidP="00C314C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C314C3" w:rsidRPr="00230742" w:rsidRDefault="0092643B" w:rsidP="00C314C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Z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A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P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N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K</w:t>
      </w:r>
    </w:p>
    <w:p w:rsidR="00C314C3" w:rsidRPr="00230742" w:rsidRDefault="00A83AC2" w:rsidP="00C314C3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3</w:t>
      </w:r>
      <w:r w:rsidR="00B96E52">
        <w:rPr>
          <w:rFonts w:ascii="Times New Roman" w:eastAsia="Times New Roman" w:hAnsi="Times New Roman" w:cs="Times New Roman"/>
          <w:noProof/>
          <w:sz w:val="24"/>
          <w:szCs w:val="24"/>
        </w:rPr>
        <w:t>6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.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SEDNICE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ODBORA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KULTURU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INFORMISANjE</w:t>
      </w:r>
    </w:p>
    <w:p w:rsidR="00C314C3" w:rsidRPr="00230742" w:rsidRDefault="0092643B" w:rsidP="00C314C3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NARODNE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SKUPŠTINE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REPUBLIKE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SRBIJE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,</w:t>
      </w:r>
    </w:p>
    <w:p w:rsidR="00C314C3" w:rsidRPr="00230742" w:rsidRDefault="0092643B" w:rsidP="00C314C3">
      <w:pPr>
        <w:tabs>
          <w:tab w:val="left" w:pos="0"/>
        </w:tabs>
        <w:spacing w:after="36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ODRŽANE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="00B96E52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JANUARA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</w:t>
      </w:r>
      <w:r w:rsidR="00A83AC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20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</w:p>
    <w:p w:rsidR="00C314C3" w:rsidRPr="00230742" w:rsidRDefault="00C314C3" w:rsidP="00C314C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</w:p>
    <w:p w:rsidR="00C314C3" w:rsidRPr="00230742" w:rsidRDefault="00C314C3" w:rsidP="00C314C3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307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Sednica</w:t>
      </w:r>
      <w:r w:rsidRPr="00230742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je</w:t>
      </w:r>
      <w:r w:rsidRPr="00230742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počela</w:t>
      </w:r>
      <w:r w:rsidRPr="00230742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u</w:t>
      </w:r>
      <w:r w:rsidRPr="00230742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B96E52">
        <w:rPr>
          <w:rFonts w:ascii="Times New Roman" w:eastAsia="Calibri" w:hAnsi="Times New Roman" w:cs="Times New Roman"/>
          <w:noProof/>
          <w:sz w:val="24"/>
          <w:szCs w:val="24"/>
        </w:rPr>
        <w:t>11</w:t>
      </w:r>
      <w:r w:rsidRPr="00230742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,</w:t>
      </w:r>
      <w:r w:rsidR="00A83AC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0</w:t>
      </w:r>
      <w:r w:rsidR="00197888" w:rsidRPr="00230742">
        <w:rPr>
          <w:rFonts w:ascii="Times New Roman" w:eastAsia="Calibri" w:hAnsi="Times New Roman" w:cs="Times New Roman"/>
          <w:noProof/>
          <w:sz w:val="24"/>
          <w:szCs w:val="24"/>
        </w:rPr>
        <w:t>0</w:t>
      </w:r>
      <w:r w:rsidRPr="0023074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časova</w:t>
      </w:r>
      <w:r w:rsidRPr="00230742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 </w:t>
      </w:r>
    </w:p>
    <w:p w:rsidR="00C314C3" w:rsidRPr="00230742" w:rsidRDefault="00C314C3" w:rsidP="00C314C3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230742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ab/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Sednicom</w:t>
      </w:r>
      <w:r w:rsidRPr="00230742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je</w:t>
      </w:r>
      <w:r w:rsidRPr="00230742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predsedavao</w:t>
      </w:r>
      <w:r w:rsidRPr="00230742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Mirko</w:t>
      </w:r>
      <w:r w:rsidRPr="0023074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Krlić</w:t>
      </w:r>
      <w:r w:rsidRPr="00230742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,</w:t>
      </w:r>
      <w:r w:rsidRPr="0023074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 w:rsidRPr="0023074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Pr="002307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C314C3" w:rsidRPr="00230742" w:rsidRDefault="00C314C3" w:rsidP="00C314C3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2307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2307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Pr="002307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prisustvovali</w:t>
      </w:r>
      <w:r w:rsidRPr="002307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: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prof</w:t>
      </w:r>
      <w:r w:rsidR="00231DE9" w:rsidRPr="00231DE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</w:t>
      </w:r>
      <w:r w:rsidR="00231DE9" w:rsidRPr="00231DE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Marko</w:t>
      </w:r>
      <w:r w:rsidR="00231DE9" w:rsidRPr="00231DE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Atlagić</w:t>
      </w:r>
      <w:r w:rsidR="00231DE9" w:rsidRPr="00231DE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prof</w:t>
      </w:r>
      <w:r w:rsidR="00231DE9" w:rsidRPr="00231DE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</w:t>
      </w:r>
      <w:r w:rsidR="00231DE9" w:rsidRPr="00231DE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Snežana</w:t>
      </w:r>
      <w:r w:rsidR="00231DE9" w:rsidRPr="00231DE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Bogosavljević</w:t>
      </w:r>
      <w:r w:rsidR="00231DE9" w:rsidRPr="00231DE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Bošković</w:t>
      </w:r>
      <w:r w:rsidR="00231DE9" w:rsidRPr="00231DE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231DE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Đorđe</w:t>
      </w:r>
      <w:r w:rsidR="00B96E52" w:rsidRPr="00B96E5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Vukadinović</w:t>
      </w:r>
      <w:r w:rsidR="00B96E52" w:rsidRPr="00B96E5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B96E52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mr</w:t>
      </w:r>
      <w:r w:rsidR="00231DE9" w:rsidRPr="00231DE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Jadranka</w:t>
      </w:r>
      <w:r w:rsidR="00231DE9" w:rsidRPr="00231DE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Jovanović</w:t>
      </w:r>
      <w:r w:rsidR="00231DE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231DE9" w:rsidRPr="00231DE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Stanija</w:t>
      </w:r>
      <w:r w:rsidR="00231DE9" w:rsidRPr="00231DE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Kompirović</w:t>
      </w:r>
      <w:r w:rsidR="00231DE9" w:rsidRPr="00231DE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231DE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Dragana</w:t>
      </w:r>
      <w:r w:rsidRPr="002307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Kostić</w:t>
      </w:r>
      <w:r w:rsidRPr="002307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Nataša</w:t>
      </w:r>
      <w:r w:rsidR="00F5665D" w:rsidRPr="00F5665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Mihailović</w:t>
      </w:r>
      <w:r w:rsidR="00F5665D" w:rsidRPr="00F5665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Vacić</w:t>
      </w:r>
      <w:r w:rsidR="00197888" w:rsidRPr="0023074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Jasmina</w:t>
      </w:r>
      <w:r w:rsidR="00B96E52" w:rsidRPr="00B96E5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Obradović</w:t>
      </w:r>
      <w:r w:rsidR="00B96E52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="00B96E52" w:rsidRPr="00B96E5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Snežana</w:t>
      </w:r>
      <w:r w:rsidR="00197888" w:rsidRPr="002307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Paunović</w:t>
      </w:r>
      <w:r w:rsidR="00197888" w:rsidRPr="0023074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2307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Hadži</w:t>
      </w:r>
      <w:r w:rsidR="00197888" w:rsidRPr="002307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Milorad</w:t>
      </w:r>
      <w:r w:rsidR="00197888" w:rsidRPr="002307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Stošić</w:t>
      </w:r>
      <w:r w:rsidR="00197888" w:rsidRPr="002307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članovi</w:t>
      </w:r>
      <w:r w:rsidRPr="002307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230742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.</w:t>
      </w:r>
      <w:r w:rsidRPr="002307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</w:p>
    <w:p w:rsidR="00C314C3" w:rsidRPr="00230742" w:rsidRDefault="00C314C3" w:rsidP="00C314C3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2307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2307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2307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prisustvovao</w:t>
      </w:r>
      <w:r w:rsidR="00F5665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Mladen</w:t>
      </w:r>
      <w:r w:rsidR="00B96E5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Luk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ić</w:t>
      </w:r>
      <w:r w:rsidR="00F5665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Aleksandar</w:t>
      </w:r>
      <w:r w:rsidR="00B96E52" w:rsidRPr="00B96E5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Jugović</w:t>
      </w:r>
      <w:r w:rsidR="00F5665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)</w:t>
      </w:r>
      <w:r w:rsidR="00197888" w:rsidRPr="0023074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Pr="002307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zamenik</w:t>
      </w:r>
      <w:r w:rsidRPr="002307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Pr="002307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2307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</w:p>
    <w:p w:rsidR="00C314C3" w:rsidRDefault="0092643B" w:rsidP="00C314C3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="00C314C3" w:rsidRPr="002307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nisu</w:t>
      </w:r>
      <w:r w:rsidR="00C314C3" w:rsidRPr="002307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prisustvovali</w:t>
      </w:r>
      <w:r w:rsidR="00C314C3" w:rsidRPr="002307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članovi</w:t>
      </w:r>
      <w:r w:rsidR="00C314C3" w:rsidRPr="002307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C314C3" w:rsidRPr="00230742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:</w:t>
      </w:r>
      <w:r w:rsidR="00C314C3" w:rsidRPr="0023074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Aleksandra</w:t>
      </w:r>
      <w:r w:rsidR="00F5665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Belačić</w:t>
      </w:r>
      <w:r w:rsidR="00F5665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Vesna</w:t>
      </w:r>
      <w:r w:rsidR="00C53F82" w:rsidRPr="002307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Marjanović</w:t>
      </w:r>
      <w:r w:rsidR="00C314C3" w:rsidRPr="0023074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Nataša</w:t>
      </w:r>
      <w:r w:rsidR="00F5665D" w:rsidRPr="00F5665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Mićić</w:t>
      </w:r>
      <w:r w:rsidR="00F5665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Ljupka</w:t>
      </w:r>
      <w:r w:rsidR="00F5665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Mihajlovska</w:t>
      </w:r>
      <w:r w:rsidR="00F5665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F5665D" w:rsidRPr="00F5665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</w:t>
      </w:r>
      <w:r w:rsidR="00F5665D" w:rsidRPr="00F5665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Ana</w:t>
      </w:r>
      <w:r w:rsidR="00F5665D" w:rsidRPr="00F5665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Stevanović</w:t>
      </w:r>
      <w:r w:rsidR="00F5665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F5665D" w:rsidRPr="00F5665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niti</w:t>
      </w:r>
      <w:r w:rsidR="00C314C3" w:rsidRPr="002307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njihov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C314C3" w:rsidRPr="002307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zamenici</w:t>
      </w:r>
      <w:r w:rsidR="00C314C3" w:rsidRPr="002307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B96E52" w:rsidRPr="00230742" w:rsidRDefault="0092643B" w:rsidP="00C314C3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="00B96E5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B96E5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prisustvovali</w:t>
      </w:r>
      <w:r w:rsidR="00B96E5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Elvira</w:t>
      </w:r>
      <w:r w:rsidR="00B96E5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Kovač</w:t>
      </w:r>
      <w:r w:rsidR="00B96E5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B96E5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Žarko</w:t>
      </w:r>
      <w:r w:rsidR="00B96E5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Mićin</w:t>
      </w:r>
      <w:r w:rsidR="00B96E5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</w:t>
      </w:r>
      <w:r w:rsidR="00B96E5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poslanici</w:t>
      </w:r>
      <w:r w:rsidR="00B96E5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B96E5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nisu</w:t>
      </w:r>
      <w:r w:rsidR="00B96E5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članovi</w:t>
      </w:r>
      <w:r w:rsidR="00B96E5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B96E5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C314C3" w:rsidRDefault="0092643B" w:rsidP="00615F07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Pored</w:t>
      </w:r>
      <w:r w:rsidR="00C314C3" w:rsidRPr="00230742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članova</w:t>
      </w:r>
      <w:r w:rsidR="00C314C3" w:rsidRPr="00230742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Odbora</w:t>
      </w:r>
      <w:r w:rsidR="00C314C3" w:rsidRPr="00230742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sednici</w:t>
      </w:r>
      <w:r w:rsidR="00C314C3" w:rsidRPr="00230742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su</w:t>
      </w:r>
      <w:r w:rsidR="00C314C3" w:rsidRPr="00230742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prisustvovali</w:t>
      </w:r>
      <w:r w:rsidR="00615F0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predstavnici</w:t>
      </w:r>
      <w:r w:rsidR="00615F0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Ministarstva</w:t>
      </w:r>
      <w:r w:rsidR="00615F07" w:rsidRPr="00615F0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kulture</w:t>
      </w:r>
      <w:r w:rsidR="00615F07" w:rsidRPr="00615F0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615F07" w:rsidRPr="00615F0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informisanja</w:t>
      </w:r>
      <w:r w:rsidR="00C314C3" w:rsidRPr="00230742">
        <w:rPr>
          <w:rFonts w:ascii="Times New Roman" w:eastAsia="Calibri" w:hAnsi="Times New Roman" w:cs="Times New Roman"/>
          <w:noProof/>
          <w:sz w:val="24"/>
          <w:szCs w:val="24"/>
        </w:rPr>
        <w:t>:</w:t>
      </w:r>
      <w:r w:rsidR="00615F0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Dejan</w:t>
      </w:r>
      <w:r w:rsidR="00615F07" w:rsidRPr="00615F0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Masliković</w:t>
      </w:r>
      <w:r w:rsidR="00615F07" w:rsidRPr="00615F07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pomoćnik</w:t>
      </w:r>
      <w:r w:rsidR="00615F07" w:rsidRPr="00615F0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ministra</w:t>
      </w:r>
      <w:r w:rsidR="00615F07" w:rsidRPr="00615F0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="00615F07" w:rsidRPr="00615F0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digitalizaciju</w:t>
      </w:r>
      <w:r w:rsidR="00B96E5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615F0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Predrag</w:t>
      </w:r>
      <w:r w:rsidR="00615F07" w:rsidRPr="00615F0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Blagojević</w:t>
      </w:r>
      <w:r w:rsidR="00615F07" w:rsidRPr="00615F07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viši</w:t>
      </w:r>
      <w:r w:rsidR="00615F07" w:rsidRPr="00615F0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savetnik</w:t>
      </w:r>
      <w:r w:rsidR="00615F07" w:rsidRPr="00615F0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="00615F07" w:rsidRPr="00615F0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Ministarstvu</w:t>
      </w:r>
      <w:r w:rsidR="00615F07" w:rsidRPr="00615F07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C314C3" w:rsidRPr="00230742" w:rsidRDefault="0092643B" w:rsidP="00C314C3">
      <w:pPr>
        <w:spacing w:after="36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Na</w:t>
      </w:r>
      <w:r w:rsidR="00C314C3" w:rsidRPr="00230742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predlog</w:t>
      </w:r>
      <w:r w:rsidR="00C314C3" w:rsidRPr="00230742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predsedavajućeg</w:t>
      </w:r>
      <w:r w:rsidR="00C314C3" w:rsidRPr="00230742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članovi</w:t>
      </w:r>
      <w:r w:rsidR="00C314C3" w:rsidRPr="00230742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Odbora</w:t>
      </w:r>
      <w:r w:rsidR="00C314C3" w:rsidRPr="00230742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su</w:t>
      </w:r>
      <w:r w:rsidR="00C314C3" w:rsidRPr="00230742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jednoglasno</w:t>
      </w:r>
      <w:r w:rsidR="00C314C3" w:rsidRPr="00230742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="00E7488E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(1</w:t>
      </w:r>
      <w:r w:rsidR="00B96E52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0</w:t>
      </w:r>
      <w:r w:rsidR="00E7488E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glasova</w:t>
      </w:r>
      <w:r w:rsidR="00E7488E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ZA</w:t>
      </w:r>
      <w:r w:rsidR="00E7488E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usvojili</w:t>
      </w:r>
      <w:r w:rsidR="00C314C3" w:rsidRPr="00230742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sledeći</w:t>
      </w:r>
    </w:p>
    <w:p w:rsidR="00C314C3" w:rsidRPr="00230742" w:rsidRDefault="0092643B" w:rsidP="00C314C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:</w:t>
      </w:r>
    </w:p>
    <w:p w:rsidR="00C314C3" w:rsidRPr="00230742" w:rsidRDefault="00C314C3" w:rsidP="00C314C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B96E52" w:rsidRPr="003D2ED1" w:rsidRDefault="0092643B" w:rsidP="00B96E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Razmatranje</w:t>
      </w:r>
      <w:r w:rsidR="00B96E52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Predloga</w:t>
      </w:r>
      <w:r w:rsidR="00B96E52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B96E52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B96E52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izmenama</w:t>
      </w:r>
      <w:r w:rsidR="00B96E52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B96E52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dopunama</w:t>
      </w:r>
      <w:r w:rsidR="00B96E52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B96E52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B96E52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kulturi</w:t>
      </w:r>
      <w:r w:rsidR="00B96E52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B96E52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B96E52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podnela</w:t>
      </w:r>
      <w:r w:rsidR="00B96E52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Vlada</w:t>
      </w:r>
      <w:r w:rsidR="00B96E52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B96E52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pojedinostima</w:t>
      </w:r>
      <w:r w:rsidR="00B96E52" w:rsidRPr="003D2ED1">
        <w:rPr>
          <w:rFonts w:ascii="Times New Roman" w:hAnsi="Times New Roman" w:cs="Calibri"/>
          <w:sz w:val="24"/>
          <w:szCs w:val="24"/>
          <w:lang w:val="sr-Cyrl-RS" w:eastAsia="sr-Cyrl-CS"/>
        </w:rPr>
        <w:t>;</w:t>
      </w:r>
    </w:p>
    <w:p w:rsidR="00B96E52" w:rsidRPr="003D2ED1" w:rsidRDefault="00B96E52" w:rsidP="00B96E52">
      <w:pPr>
        <w:pStyle w:val="ListParagraph"/>
        <w:spacing w:after="0" w:line="240" w:lineRule="auto"/>
        <w:ind w:left="993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B96E52" w:rsidRPr="003D2ED1" w:rsidRDefault="0092643B" w:rsidP="00B96E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Razmatranje</w:t>
      </w:r>
      <w:r w:rsidR="00B96E52" w:rsidRPr="003D2ED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Predloga</w:t>
      </w:r>
      <w:r w:rsidR="00B96E52" w:rsidRPr="003D2ED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zakona</w:t>
      </w:r>
      <w:r w:rsidR="00B96E52" w:rsidRPr="003D2ED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</w:t>
      </w:r>
      <w:r w:rsidR="00B96E52" w:rsidRPr="003D2ED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arhivskoj</w:t>
      </w:r>
      <w:r w:rsidR="00B96E52" w:rsidRPr="003D2ED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građi</w:t>
      </w:r>
      <w:r w:rsidR="00B96E52" w:rsidRPr="003D2ED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B96E52" w:rsidRPr="003D2ED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arhivskoj</w:t>
      </w:r>
      <w:r w:rsidR="00B96E52" w:rsidRPr="003D2ED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delatnosti</w:t>
      </w:r>
      <w:r w:rsidR="00B96E52" w:rsidRPr="003D2ED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koji</w:t>
      </w:r>
      <w:r w:rsidR="00B96E52" w:rsidRPr="003D2ED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B96E52" w:rsidRPr="003D2ED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podnela</w:t>
      </w:r>
      <w:r w:rsidR="00B96E52" w:rsidRPr="003D2ED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Vlada</w:t>
      </w:r>
      <w:r w:rsidR="00B96E52" w:rsidRPr="003D2ED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B96E52" w:rsidRPr="003D2ED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pojedinostima</w:t>
      </w:r>
      <w:r w:rsidR="00B96E52" w:rsidRPr="003D2ED1">
        <w:rPr>
          <w:rFonts w:ascii="Times New Roman" w:hAnsi="Times New Roman" w:cs="Calibri"/>
          <w:sz w:val="24"/>
          <w:szCs w:val="24"/>
          <w:lang w:val="sr-Cyrl-RS" w:eastAsia="sr-Cyrl-CS"/>
        </w:rPr>
        <w:t>;</w:t>
      </w:r>
    </w:p>
    <w:p w:rsidR="00B96E52" w:rsidRPr="003D2ED1" w:rsidRDefault="00B96E52" w:rsidP="00B96E52">
      <w:pPr>
        <w:pStyle w:val="ListParagraph"/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B96E52" w:rsidRPr="003D2ED1" w:rsidRDefault="0092643B" w:rsidP="00B96E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Odlučivanje</w:t>
      </w:r>
      <w:r w:rsidR="00B96E52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B96E52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pokretanju</w:t>
      </w:r>
      <w:r w:rsidR="00B96E52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postupka</w:t>
      </w:r>
      <w:r w:rsidR="00B96E52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B96E52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predlaganje</w:t>
      </w:r>
      <w:r w:rsidR="00B96E52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kandidata</w:t>
      </w:r>
      <w:r w:rsidR="00B96E52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B96E52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članove</w:t>
      </w:r>
      <w:r w:rsidR="00B96E52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="00B96E52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="00B96E52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="00B96E52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B96E52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="00B96E52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="00B96E52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koje</w:t>
      </w:r>
      <w:r w:rsidR="00B96E52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predlažu</w:t>
      </w:r>
      <w:r w:rsidR="00B96E52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ovlašćeni</w:t>
      </w:r>
      <w:r w:rsidR="00B96E52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predlagači</w:t>
      </w:r>
      <w:r w:rsidR="00B96E52"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</w:rPr>
        <w:t>adležni</w:t>
      </w:r>
      <w:r w:rsidR="00B96E52" w:rsidRPr="003D2E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</w:t>
      </w:r>
      <w:r w:rsidR="00B96E52" w:rsidRPr="003D2E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B96E52" w:rsidRPr="003D2E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Autonomne</w:t>
      </w:r>
      <w:r w:rsidR="00B96E52" w:rsidRPr="003D2E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pokrajine</w:t>
      </w:r>
      <w:r w:rsidR="00B96E52" w:rsidRPr="003D2E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Vojvodine</w:t>
      </w:r>
      <w:r w:rsidR="00B96E52" w:rsidRPr="003D2E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96E52" w:rsidRPr="003D2E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B96E52" w:rsidRPr="003D2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izdavača</w:t>
      </w:r>
      <w:r w:rsidR="00B96E52" w:rsidRPr="003D2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B96E52" w:rsidRPr="003D2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B96E52" w:rsidRPr="003D2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96E52" w:rsidRPr="003D2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B96E52" w:rsidRPr="003D2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novinara</w:t>
      </w:r>
      <w:r w:rsidR="00B96E52" w:rsidRPr="003D2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96E52" w:rsidRPr="003D2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B96E52" w:rsidRPr="003D2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B96E52" w:rsidRPr="003D2ED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15F07" w:rsidRDefault="00C314C3" w:rsidP="00E8408B">
      <w:pPr>
        <w:tabs>
          <w:tab w:val="left" w:pos="709"/>
        </w:tabs>
        <w:spacing w:after="240"/>
        <w:ind w:right="-4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lastRenderedPageBreak/>
        <w:tab/>
      </w:r>
    </w:p>
    <w:p w:rsidR="00C314C3" w:rsidRPr="00230742" w:rsidRDefault="00615F07" w:rsidP="00B96E52">
      <w:pPr>
        <w:tabs>
          <w:tab w:val="left" w:pos="709"/>
        </w:tabs>
        <w:spacing w:after="240"/>
        <w:ind w:right="-4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prelaska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razmatranje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utvrđenog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dnevnog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reda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usvojen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B96E5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većinom</w:t>
      </w:r>
      <w:r w:rsidR="00E8408B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glasova</w:t>
      </w:r>
      <w:r w:rsidR="00E8408B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E8408B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bez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primedaba</w:t>
      </w:r>
      <w:r w:rsidR="00B96E5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Zapisnik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3</w:t>
      </w:r>
      <w:r w:rsidR="00B96E5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5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sednice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kulturu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informisanje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održane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96E5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20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januara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</w:t>
      </w:r>
      <w:r w:rsidR="00B96E5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20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  <w:r w:rsidR="00C314C3" w:rsidRPr="002307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C314C3" w:rsidRPr="00230742" w:rsidRDefault="00C314C3" w:rsidP="00C314C3">
      <w:pPr>
        <w:tabs>
          <w:tab w:val="left" w:pos="990"/>
        </w:tabs>
        <w:spacing w:after="0"/>
        <w:ind w:left="720" w:right="-4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C314C3" w:rsidRPr="00230742" w:rsidRDefault="00C314C3" w:rsidP="00C314C3">
      <w:pPr>
        <w:spacing w:after="48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5F07" w:rsidRDefault="0092643B" w:rsidP="00060245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Prva</w:t>
      </w:r>
      <w:r w:rsidR="00615F07" w:rsidRPr="0098651E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tačka</w:t>
      </w:r>
      <w:r w:rsidR="00615F07" w:rsidRPr="0098651E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dnevnog</w:t>
      </w:r>
      <w:r w:rsidR="00615F07" w:rsidRPr="0098651E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reda</w:t>
      </w:r>
      <w:r w:rsidR="00615F07" w:rsidRPr="0098651E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:</w:t>
      </w:r>
      <w:r w:rsidR="00615F07" w:rsidRPr="0098651E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Razmatranje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Predloga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zakona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o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izmenama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i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dopunama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Zakona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o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kulturi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koji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je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podnela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Vlada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u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pojedinostima</w:t>
      </w:r>
    </w:p>
    <w:p w:rsidR="00BF69B9" w:rsidRDefault="00BF69B9" w:rsidP="00060245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</w:p>
    <w:p w:rsidR="009621C9" w:rsidRPr="009621C9" w:rsidRDefault="0092643B" w:rsidP="009621C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Uvodne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napomene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povodom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ove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tačke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dnevnog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reda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izneo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Mirko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Krlić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upoznao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prisutne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izmenama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dopunama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kulturi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podnela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Vlada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podneto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ukupno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36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amandmana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koje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podneli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poslanici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Vjerica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Radeta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Nataša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Jovanović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Aleksandar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Šešelj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Sreto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Perić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Milorad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Mirčić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Nemanja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Šarović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Nikola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Savić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Zoran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Despotović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Ružica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Nikolić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Dubravko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Bojić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Miljan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Damjanović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Filip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Stojanović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Tomislav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Ljubenović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Petar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Jojić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Ljiljana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Mihajlović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Aleksandra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Belačić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Marijan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Rističević</w:t>
      </w:r>
      <w:r w:rsidR="00BF69B9" w:rsidRP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Takođe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Krlić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informisao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članove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4974E3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stiglo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Mišljenje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Vlade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Predlogu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izmenama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dopunama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kulturi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Vlada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predložila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Narodnoj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skupštini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prihvati</w:t>
      </w:r>
      <w:r w:rsidR="00BF69B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1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amandman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podneo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Marijan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Rističević</w:t>
      </w:r>
      <w:r w:rsidR="004974E3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dok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eostale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podnete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amandmane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predložila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Narodnoj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skupštini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ih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odbije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Mirko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Krlić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predložio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podnese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amandman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(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prosleđen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svim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članovima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materijalu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sednicu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)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Predloga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glasi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: </w:t>
      </w:r>
    </w:p>
    <w:p w:rsidR="009621C9" w:rsidRPr="009621C9" w:rsidRDefault="0092643B" w:rsidP="009621C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članu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Predloga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izmenama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dopunama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kulturi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kojim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dodaje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21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posle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reči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: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Srpska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književna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zadruga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,“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dodaju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reči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: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Kulturno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prosvetna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zajednica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Srbije</w:t>
      </w:r>
      <w:r w:rsidR="009621C9" w:rsidRP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,“.</w:t>
      </w:r>
    </w:p>
    <w:p w:rsidR="009621C9" w:rsidRPr="009621C9" w:rsidRDefault="009621C9" w:rsidP="009621C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615F07" w:rsidRDefault="0092643B" w:rsidP="00060245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Povodom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ove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tačke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dnevnog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reda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niko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članova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javio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9621C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diskusiju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Mirka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Krlića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predsednika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odlučio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većinom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glasova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(10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glasova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1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glasao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)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amandmanima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koje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Vlada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odbila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Mišljenju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Vlade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glasa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grupno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4974E3" w:rsidRDefault="004974E3" w:rsidP="00060245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E035AB" w:rsidRDefault="0092643B" w:rsidP="00060245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Članovi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većinom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glasova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(10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glasova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1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uzdržan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)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odlučili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predlože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Narodnoj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skušptini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prihvati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amandman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podneo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Marijan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Rističević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E035AB" w:rsidRDefault="0092643B" w:rsidP="00060245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nakon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glasanja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(10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glasova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PROTIV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1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uzdržan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)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odlučio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predloži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Narodnoj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skušptini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odbije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preostalih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35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amandmana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4974E3" w:rsidRDefault="004974E3" w:rsidP="00E035AB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E035AB" w:rsidRDefault="0092643B" w:rsidP="00E035AB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Članovi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533E4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saglasno</w:t>
      </w:r>
      <w:r w:rsidR="00533E4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članu</w:t>
      </w:r>
      <w:r w:rsidR="00533E4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157.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533E4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jednoglasno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33E44" w:rsidRPr="00533E4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(1</w:t>
      </w:r>
      <w:r w:rsidR="00533E4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1</w:t>
      </w:r>
      <w:r w:rsidR="00533E44" w:rsidRPr="00533E4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glasova</w:t>
      </w:r>
      <w:r w:rsidR="00533E44" w:rsidRPr="00533E4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533E4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)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odlučili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prihvate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predloženi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tekst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odborskog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amandmana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Predloga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će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533E4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podneti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Narodnoj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skupštini</w:t>
      </w:r>
      <w:r w:rsidR="00E035AB" w:rsidRPr="00E035A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533E44" w:rsidRDefault="0092643B" w:rsidP="00E035AB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533E4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 w:rsidR="00533E4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533E4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533E4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="00533E4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533E4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533E4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533E4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većinom</w:t>
      </w:r>
      <w:r w:rsidR="00533E4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glasova</w:t>
      </w:r>
      <w:r w:rsidR="00533E4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33E44" w:rsidRPr="00533E4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(10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glasova</w:t>
      </w:r>
      <w:r w:rsidR="00533E44" w:rsidRPr="00533E4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533E44" w:rsidRPr="00533E4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1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</w:t>
      </w:r>
      <w:r w:rsidR="00533E44" w:rsidRPr="00533E4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glasao</w:t>
      </w:r>
      <w:r w:rsidR="00533E44" w:rsidRPr="00533E4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)</w:t>
      </w:r>
      <w:r w:rsidR="00533E4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izabran</w:t>
      </w:r>
      <w:r w:rsidR="00533E4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Mirko</w:t>
      </w:r>
      <w:r w:rsidR="00533E4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krlić</w:t>
      </w:r>
      <w:r w:rsidR="00533E4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="00533E4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533E4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E035AB" w:rsidRDefault="00E035AB" w:rsidP="00060245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E035AB" w:rsidRDefault="00E035AB" w:rsidP="00060245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615F07" w:rsidRDefault="0092643B" w:rsidP="00892345">
      <w:pPr>
        <w:spacing w:after="320"/>
        <w:ind w:firstLine="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lastRenderedPageBreak/>
        <w:t>Druga</w:t>
      </w:r>
      <w:r w:rsidR="00615F07" w:rsidRPr="0098651E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tačka</w:t>
      </w:r>
      <w:r w:rsidR="00615F07" w:rsidRPr="0098651E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dnevnog</w:t>
      </w:r>
      <w:r w:rsidR="00615F07" w:rsidRPr="0098651E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reda</w:t>
      </w:r>
      <w:r w:rsidR="00615F07" w:rsidRPr="0098651E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:</w:t>
      </w:r>
      <w:r w:rsidR="00615F07" w:rsidRPr="0098651E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Razmatranje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Predloga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zakona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o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arhivskoj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građi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i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arhivskoj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delatnosti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koji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je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podnela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Vlada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u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pojedinostima</w:t>
      </w:r>
    </w:p>
    <w:p w:rsidR="00930C99" w:rsidRDefault="0092643B" w:rsidP="00892345">
      <w:pPr>
        <w:spacing w:after="32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uvodnoj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reči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povodom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ove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tačke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dnevnog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reda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Mirko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krlić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predsednik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obavestio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prisutne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članove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Predlog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zakona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arhivskoj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građi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arhivskoj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delatnosti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podnela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Vlada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podneto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ukupno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32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amandmana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koje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podneli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narodni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poslanici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Vjerica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Radeta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Nataša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Jovanović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Nikola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Savić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Ružica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Nikolić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Zoran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Despotović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Aleksandar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Šešelj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Dubravko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Bojić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Marijan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Rističević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Sreto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Perić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Nemanja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Šarović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Milorad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Mirčić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Tomislav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Ljubenović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Miljan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Damjanović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Balint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Pastor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Elvira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Kovač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Arpad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Fremond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Zoltan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Pek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Žarko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Mićin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Petar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Jojić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Vlada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svom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Mišljenju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koje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dostavljeno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narodnim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poslanicima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predložila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prihvate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amandmana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: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46.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podneo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narodni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poslanik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Žarko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Mićin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46.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zajedno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podneli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narodni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poslanici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Balint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Pastor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Elvira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Kovač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Arpad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Fremond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Zoltan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Pek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Vlada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predložila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preostalih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30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amandmana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odbije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930C99" w:rsidRDefault="0092643B" w:rsidP="00930C99">
      <w:pPr>
        <w:spacing w:after="32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Mirko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Krlić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predsednik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predložio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podnese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amandman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67.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Predloga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zakona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glasi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:</w:t>
      </w:r>
    </w:p>
    <w:p w:rsidR="00930C99" w:rsidRPr="00930C99" w:rsidRDefault="0092643B" w:rsidP="00930C99">
      <w:pPr>
        <w:spacing w:after="32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članu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67.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Predloga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zakona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arhivskoj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građi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arhivskoj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delatnosti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posle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stava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dodaje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stav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glasi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:</w:t>
      </w:r>
    </w:p>
    <w:p w:rsidR="00930C99" w:rsidRPr="00930C99" w:rsidRDefault="00930C99" w:rsidP="00930C99">
      <w:pPr>
        <w:spacing w:after="32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„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Arhiv</w:t>
      </w:r>
      <w:r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promeniće</w:t>
      </w:r>
      <w:r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naziv</w:t>
      </w:r>
      <w:r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Državni</w:t>
      </w:r>
      <w:r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arhiv</w:t>
      </w:r>
      <w:r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roku</w:t>
      </w:r>
      <w:r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godinu</w:t>
      </w:r>
      <w:r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dana</w:t>
      </w:r>
      <w:r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dana</w:t>
      </w:r>
      <w:r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stupanja</w:t>
      </w:r>
      <w:r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snagu</w:t>
      </w:r>
      <w:r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ovog</w:t>
      </w:r>
      <w:r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zakona</w:t>
      </w:r>
      <w:r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.“.</w:t>
      </w:r>
    </w:p>
    <w:p w:rsidR="00930C99" w:rsidRPr="00930C99" w:rsidRDefault="00930C99" w:rsidP="00930C99">
      <w:pPr>
        <w:spacing w:after="32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Dosadašnji</w:t>
      </w:r>
      <w:r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</w:t>
      </w:r>
      <w:r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2-11.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postaju</w:t>
      </w:r>
      <w:r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</w:t>
      </w:r>
      <w:r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 3-12.</w:t>
      </w:r>
    </w:p>
    <w:p w:rsidR="00930C99" w:rsidRDefault="0092643B" w:rsidP="00930C99">
      <w:pPr>
        <w:spacing w:after="32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Predlog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amandmana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dostavljen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svim</w:t>
      </w:r>
      <w:r w:rsidR="00930C99" w:rsidRPr="00930C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članovima</w:t>
      </w:r>
      <w:r w:rsid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materijalu</w:t>
      </w:r>
      <w:r w:rsid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sednicu</w:t>
      </w:r>
      <w:r w:rsid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61036E" w:rsidRDefault="0092643B" w:rsidP="00930C99">
      <w:pPr>
        <w:spacing w:after="32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Povodom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ove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tačke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dnevnog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reda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nije</w:t>
      </w:r>
      <w:r w:rsid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bilo</w:t>
      </w:r>
      <w:r w:rsid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diskusije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predlog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Mirka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Krlića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predsednika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odlučio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većinom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glasova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(10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glasova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1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nije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glasao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amandmanima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koje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Vlada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odbila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Mišljenju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Vlade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glasa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grupno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61036E" w:rsidRDefault="0092643B" w:rsidP="00930C99">
      <w:pPr>
        <w:spacing w:after="32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Nakon</w:t>
      </w:r>
      <w:r w:rsid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glasanja</w:t>
      </w:r>
      <w:r w:rsid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članovi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odlučili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predlože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Narodnoj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skušptini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prihvati</w:t>
      </w:r>
      <w:r w:rsid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: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61036E" w:rsidRDefault="0092643B" w:rsidP="0061036E">
      <w:pPr>
        <w:pStyle w:val="ListParagraph"/>
        <w:numPr>
          <w:ilvl w:val="0"/>
          <w:numId w:val="3"/>
        </w:numPr>
        <w:spacing w:after="3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amandman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46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podneo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narodni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poslanik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Žarko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Mićin</w:t>
      </w:r>
      <w:r w:rsid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(1</w:t>
      </w:r>
      <w:r w:rsid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1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glasova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);</w:t>
      </w:r>
    </w:p>
    <w:p w:rsidR="0061036E" w:rsidRDefault="0092643B" w:rsidP="0061036E">
      <w:pPr>
        <w:pStyle w:val="ListParagraph"/>
        <w:numPr>
          <w:ilvl w:val="0"/>
          <w:numId w:val="3"/>
        </w:numPr>
        <w:spacing w:after="3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amandman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46.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zajedno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podneli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narodni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poslanici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Balint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Pastor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Elvira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Kovač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Arpad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Fremond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Zoltan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Pek</w:t>
      </w:r>
      <w:r w:rsid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(10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glasova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1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uzdržan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)</w:t>
      </w:r>
      <w:r w:rsid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61036E" w:rsidRDefault="0061036E" w:rsidP="0061036E">
      <w:pPr>
        <w:pStyle w:val="ListParagraph"/>
        <w:spacing w:after="320"/>
        <w:ind w:left="108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61036E" w:rsidRDefault="0092643B" w:rsidP="0061036E">
      <w:pPr>
        <w:pStyle w:val="ListParagraph"/>
        <w:spacing w:after="320"/>
        <w:ind w:left="0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Nakon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glasanja</w:t>
      </w:r>
      <w:r w:rsid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(10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glasova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PROTIV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1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uzdržan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odlučio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predloži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Narodnoj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skušptini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odbije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preostalih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3</w:t>
      </w:r>
      <w:r w:rsid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0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amandmana</w:t>
      </w:r>
      <w:r w:rsidR="0061036E" w:rsidRPr="006103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4974E3" w:rsidRDefault="004974E3" w:rsidP="005D1D61">
      <w:pPr>
        <w:pStyle w:val="ListParagraph"/>
        <w:spacing w:after="320"/>
        <w:ind w:left="0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5D1D61" w:rsidRPr="005D1D61" w:rsidRDefault="0092643B" w:rsidP="005D1D61">
      <w:pPr>
        <w:pStyle w:val="ListParagraph"/>
        <w:spacing w:after="320"/>
        <w:ind w:left="0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lastRenderedPageBreak/>
        <w:t>Članovi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saglasno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članu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157.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stav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6,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jednoglasno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(11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glasova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odlučili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prihvate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predloženi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tekst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odborskog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amandmana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6</w:t>
      </w:r>
      <w:r w:rsid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7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Predloga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zakona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će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podneti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Narodnoj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skupštini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4974E3" w:rsidRDefault="004974E3" w:rsidP="005D1D61">
      <w:pPr>
        <w:pStyle w:val="ListParagraph"/>
        <w:spacing w:after="320"/>
        <w:ind w:left="0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5D1D61" w:rsidRPr="0061036E" w:rsidRDefault="0092643B" w:rsidP="005D1D61">
      <w:pPr>
        <w:pStyle w:val="ListParagraph"/>
        <w:spacing w:after="320"/>
        <w:ind w:left="0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izvestioca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sednici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Narodne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skupštine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većinom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glasova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(10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glasova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1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nije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glasao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izabran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Mirko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krlić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predsednik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5D1D61" w:rsidRPr="005D1D6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615F07" w:rsidRDefault="0092643B" w:rsidP="00892345">
      <w:pPr>
        <w:spacing w:after="320"/>
        <w:ind w:firstLine="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Treća</w:t>
      </w:r>
      <w:r w:rsidR="00615F07" w:rsidRPr="0098651E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tačka</w:t>
      </w:r>
      <w:r w:rsidR="00615F07" w:rsidRPr="0098651E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dnevnog</w:t>
      </w:r>
      <w:r w:rsidR="00615F07" w:rsidRPr="0098651E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reda</w:t>
      </w:r>
      <w:r w:rsidR="00615F07" w:rsidRPr="0098651E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:</w:t>
      </w:r>
      <w:r w:rsidR="00615F07" w:rsidRPr="0098651E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Odlučivanje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o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pokretanju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postupka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za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predlaganje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kandidata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za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članove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Saveta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Regulatornog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tela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za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elektronske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medije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koje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predlažu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ovlašćeni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predlagači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nadležni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odbor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Skupštine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Autonomne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pokrajine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Vojvodine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i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udruženja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izdavača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elektronskih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medija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i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udruženja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novinara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u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Republici</w:t>
      </w:r>
      <w:r w:rsidR="00790DFB" w:rsidRPr="00790D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Srbiji</w:t>
      </w:r>
    </w:p>
    <w:p w:rsidR="007A7EA9" w:rsidRDefault="0092643B" w:rsidP="007A7EA9">
      <w:pPr>
        <w:spacing w:after="32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Povodom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tačke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dnevnog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reda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Mirko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Krlić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uvodnoj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reči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obavestio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prisutne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članove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Goran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Peković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Đorđe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Vozarević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20.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januara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odnosno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januara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godine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podneli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ostavke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funkcije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Saveta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Regulatrnog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tela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elektronske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medije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članom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15.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elektronskim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medijima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propisano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mandat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Saveta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prestaje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podnošenjem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ostavke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Narodnoj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skupštini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pismenoj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formi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tom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slučaju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mandat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Saveta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prestaje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danom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dostavljanja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ostavke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Takođe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članom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10.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stav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Zakona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propisano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nadležna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služba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objavljuje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javni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poziv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predlaganje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kandidata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Saveta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najkasnije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15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dana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dana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podnošenja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ostavke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Narodnoj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skupštini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pismenoj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formi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Imajući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vidu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naglasio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predsednik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Goran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Peković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Đorđe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Vozarević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izabrani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članove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Saveta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REMa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predlog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udruženja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izdavača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elektronskih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udruženja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novinara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Republici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Srbiji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odnosno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nadležnog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Autonomne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pokrajine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Vojvodine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neophodno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pokrene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postupak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predlaganja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dva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ovlašćena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predlagača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postupak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predlaganja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članova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Saveta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Regulatornog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tela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elektronske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regulisan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10.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11.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elektronskim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medijima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Podsetio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prisutne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Saveta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Regulatora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bira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reda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uglednih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stručnjaka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oblasti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značaja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obavljanje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poslova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nadležnosti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Saveta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Regulatora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medijski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stručnjaci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ekonomisti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pravnici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inženjeri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telekomunikacija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.)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period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pet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godina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može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biti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ponovo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biran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najviše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još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jednom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Saveta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funkcioner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smislu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kome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uređuje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sukob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interesa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vršenju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javnih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funkcija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može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biti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samo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lice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ima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visoko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obrazovanje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državljanin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Republike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ima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prebivalište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teritoriji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Republike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kraju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svog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uvodnog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izlaganja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predsednik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obavestio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članove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4974E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Predlog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odluke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pokretanju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postupka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predlaganje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kandidata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članove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Saveta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Regulatornog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tela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elektronske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medije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nalazi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sistemu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parlamenta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njegovim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tekstom</w:t>
      </w:r>
      <w:r w:rsid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mogu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upoznati</w:t>
      </w:r>
      <w:r w:rsidR="007A7EA9" w:rsidRPr="007A7EA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08405E" w:rsidRDefault="0092643B" w:rsidP="007A7EA9">
      <w:pPr>
        <w:spacing w:after="32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4B4A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diskusiji</w:t>
      </w:r>
      <w:r w:rsidR="004B4A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povodom</w:t>
      </w:r>
      <w:r w:rsidR="004B4A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ove</w:t>
      </w:r>
      <w:r w:rsidR="004B4A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tačke</w:t>
      </w:r>
      <w:r w:rsidR="004B4A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dnevnog</w:t>
      </w:r>
      <w:r w:rsidR="004B4A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reda</w:t>
      </w:r>
      <w:r w:rsidR="004B4A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učestvovali</w:t>
      </w:r>
      <w:r w:rsidR="004B4A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="004B4A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Đorđe</w:t>
      </w:r>
      <w:r w:rsid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Vukadinović</w:t>
      </w:r>
      <w:r w:rsid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Snežana</w:t>
      </w:r>
      <w:r w:rsid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Paunović</w:t>
      </w:r>
      <w:r w:rsid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Nataša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Mihailović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Vacić</w:t>
      </w:r>
      <w:r w:rsid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08405E" w:rsidRPr="0008405E" w:rsidRDefault="0092643B" w:rsidP="0008405E">
      <w:pPr>
        <w:spacing w:after="32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Nakon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diskusije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predsednik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predložio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donese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Odluku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pokretanju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postupka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predlaganje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kandidata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članove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Saveta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Regulatornog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tela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elektronske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medije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koje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predlažu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ovlašćeni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predlagači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nadležni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Skupštine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Autonomne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lastRenderedPageBreak/>
        <w:t>pokrajine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Vojvodine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udruženja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izdavača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elektronskih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medija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udruženja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novinara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Republici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Srbiji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08405E" w:rsidRPr="0008405E" w:rsidRDefault="0092643B" w:rsidP="0008405E">
      <w:pPr>
        <w:spacing w:after="32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Nakon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glasanja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većinom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glasova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(10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glasova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1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uzdržan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prihvatio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predlog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predsednika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doneo</w:t>
      </w:r>
      <w:r w:rsidR="0008405E" w:rsidRPr="004974E3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Odluku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pokretanju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postupka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predlaganje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kandidata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članove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Saveta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Regulatornog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tela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elektronske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medije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koje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predlažu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ovlašćeni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predlagači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nadležni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Skupštine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Autonomne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pokrajine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Vojvodine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udruženja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izdavača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elektronskih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medija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udruženja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novinara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Republici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Srbiji</w:t>
      </w:r>
      <w:r w:rsidR="0008405E"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4B4A07" w:rsidRPr="007A7EA9" w:rsidRDefault="0008405E" w:rsidP="0008405E">
      <w:pPr>
        <w:spacing w:after="32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Nakon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glasanja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predsednik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obavestio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članove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će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služba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narednim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danima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Javni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poziv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predlaganje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kandidata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objaviti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veb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-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sajtu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Narodne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skupštine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“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Službenom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glasniku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Republike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“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dnevnim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novinama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koje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izlaze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teritoriji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cele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zemlje</w:t>
      </w:r>
      <w:r w:rsidRPr="000840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C314C3" w:rsidRPr="00230742" w:rsidRDefault="0092643B" w:rsidP="00892345">
      <w:pPr>
        <w:spacing w:after="240"/>
        <w:ind w:left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Sednica</w:t>
      </w:r>
      <w:r w:rsidR="00C314C3" w:rsidRPr="0023074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="00C314C3" w:rsidRPr="0023074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završena</w:t>
      </w:r>
      <w:r w:rsidR="00C314C3" w:rsidRPr="0023074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C314C3" w:rsidRPr="0023074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790DF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12</w:t>
      </w:r>
      <w:r w:rsidR="00C314C3" w:rsidRPr="0023074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790DF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15</w:t>
      </w:r>
      <w:r w:rsidR="00C314C3" w:rsidRPr="0023074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časova</w:t>
      </w:r>
      <w:r w:rsidR="00C314C3" w:rsidRPr="0023074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C314C3" w:rsidRPr="0008405E" w:rsidRDefault="00790DFB" w:rsidP="00C314C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="0092643B">
        <w:rPr>
          <w:rFonts w:ascii="Times New Roman" w:eastAsia="Calibri" w:hAnsi="Times New Roman" w:cs="Times New Roman"/>
          <w:noProof/>
          <w:lang w:val="sr-Cyrl-RS"/>
        </w:rPr>
        <w:t>Sastavni</w:t>
      </w:r>
      <w:r w:rsidRPr="0008405E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 w:rsidR="0092643B">
        <w:rPr>
          <w:rFonts w:ascii="Times New Roman" w:eastAsia="Calibri" w:hAnsi="Times New Roman" w:cs="Times New Roman"/>
          <w:noProof/>
          <w:lang w:val="sr-Cyrl-RS"/>
        </w:rPr>
        <w:t>deo</w:t>
      </w:r>
      <w:r w:rsidRPr="0008405E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 w:rsidR="0092643B">
        <w:rPr>
          <w:rFonts w:ascii="Times New Roman" w:eastAsia="Calibri" w:hAnsi="Times New Roman" w:cs="Times New Roman"/>
          <w:noProof/>
          <w:lang w:val="sr-Cyrl-RS"/>
        </w:rPr>
        <w:t>ovog</w:t>
      </w:r>
      <w:r w:rsidRPr="0008405E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 w:rsidR="0092643B">
        <w:rPr>
          <w:rFonts w:ascii="Times New Roman" w:eastAsia="Calibri" w:hAnsi="Times New Roman" w:cs="Times New Roman"/>
          <w:noProof/>
          <w:lang w:val="sr-Cyrl-RS"/>
        </w:rPr>
        <w:t>zapisnika</w:t>
      </w:r>
      <w:r w:rsidRPr="0008405E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 w:rsidR="0092643B">
        <w:rPr>
          <w:rFonts w:ascii="Times New Roman" w:eastAsia="Calibri" w:hAnsi="Times New Roman" w:cs="Times New Roman"/>
          <w:noProof/>
          <w:lang w:val="sr-Cyrl-RS"/>
        </w:rPr>
        <w:t>čine</w:t>
      </w:r>
      <w:r w:rsidR="00AA3FDA" w:rsidRPr="0008405E">
        <w:rPr>
          <w:rFonts w:ascii="Times New Roman" w:eastAsia="Calibri" w:hAnsi="Times New Roman" w:cs="Times New Roman"/>
          <w:noProof/>
          <w:lang w:val="sr-Cyrl-RS"/>
        </w:rPr>
        <w:t>: -</w:t>
      </w:r>
      <w:r w:rsidRPr="0008405E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 w:rsidR="00AA3FDA" w:rsidRPr="0008405E">
        <w:rPr>
          <w:rFonts w:ascii="Times New Roman" w:eastAsia="Calibri" w:hAnsi="Times New Roman" w:cs="Times New Roman"/>
          <w:noProof/>
          <w:lang w:val="sr-Cyrl-RS"/>
        </w:rPr>
        <w:t xml:space="preserve">2 </w:t>
      </w:r>
      <w:r w:rsidR="0092643B">
        <w:rPr>
          <w:rFonts w:ascii="Times New Roman" w:eastAsia="Calibri" w:hAnsi="Times New Roman" w:cs="Times New Roman"/>
          <w:noProof/>
          <w:lang w:val="sr-Cyrl-RS"/>
        </w:rPr>
        <w:t>izveštaja</w:t>
      </w:r>
      <w:r w:rsidR="00AA3FDA" w:rsidRPr="0008405E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 w:rsidR="0092643B">
        <w:rPr>
          <w:rFonts w:ascii="Times New Roman" w:eastAsia="Calibri" w:hAnsi="Times New Roman" w:cs="Times New Roman"/>
          <w:noProof/>
          <w:lang w:val="sr-Cyrl-RS"/>
        </w:rPr>
        <w:t>Odbora</w:t>
      </w:r>
      <w:r w:rsidR="00AA3FDA" w:rsidRPr="0008405E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 w:rsidR="0092643B">
        <w:rPr>
          <w:rFonts w:ascii="Times New Roman" w:eastAsia="Calibri" w:hAnsi="Times New Roman" w:cs="Times New Roman"/>
          <w:noProof/>
          <w:lang w:val="sr-Cyrl-RS"/>
        </w:rPr>
        <w:t>u</w:t>
      </w:r>
      <w:r w:rsidR="00AA3FDA" w:rsidRPr="0008405E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 w:rsidR="0092643B">
        <w:rPr>
          <w:rFonts w:ascii="Times New Roman" w:eastAsia="Calibri" w:hAnsi="Times New Roman" w:cs="Times New Roman"/>
          <w:noProof/>
          <w:lang w:val="sr-Cyrl-RS"/>
        </w:rPr>
        <w:t>pojedinostima</w:t>
      </w:r>
      <w:r w:rsidR="00AA3FDA" w:rsidRPr="0008405E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 w:rsidR="0092643B">
        <w:rPr>
          <w:rFonts w:ascii="Times New Roman" w:eastAsia="Calibri" w:hAnsi="Times New Roman" w:cs="Times New Roman"/>
          <w:noProof/>
          <w:lang w:val="sr-Cyrl-RS"/>
        </w:rPr>
        <w:t>o</w:t>
      </w:r>
      <w:r w:rsidR="00AA3FDA" w:rsidRPr="0008405E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 w:rsidR="0092643B">
        <w:rPr>
          <w:rFonts w:ascii="Times New Roman" w:eastAsia="Calibri" w:hAnsi="Times New Roman" w:cs="Times New Roman"/>
          <w:noProof/>
          <w:lang w:val="sr-Cyrl-RS"/>
        </w:rPr>
        <w:t>predlozima</w:t>
      </w:r>
      <w:r w:rsidR="00AA3FDA" w:rsidRPr="0008405E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 w:rsidR="0092643B">
        <w:rPr>
          <w:rFonts w:ascii="Times New Roman" w:eastAsia="Calibri" w:hAnsi="Times New Roman" w:cs="Times New Roman"/>
          <w:noProof/>
          <w:lang w:val="sr-Cyrl-RS"/>
        </w:rPr>
        <w:t>ova</w:t>
      </w:r>
      <w:r w:rsidR="00AA3FDA" w:rsidRPr="0008405E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 w:rsidR="0092643B">
        <w:rPr>
          <w:rFonts w:ascii="Times New Roman" w:eastAsia="Calibri" w:hAnsi="Times New Roman" w:cs="Times New Roman"/>
          <w:noProof/>
          <w:lang w:val="sr-Cyrl-RS"/>
        </w:rPr>
        <w:t>dva</w:t>
      </w:r>
      <w:r w:rsidR="00AA3FDA" w:rsidRPr="0008405E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 w:rsidR="0092643B">
        <w:rPr>
          <w:rFonts w:ascii="Times New Roman" w:eastAsia="Calibri" w:hAnsi="Times New Roman" w:cs="Times New Roman"/>
          <w:noProof/>
          <w:lang w:val="sr-Cyrl-RS"/>
        </w:rPr>
        <w:t>zakona</w:t>
      </w:r>
      <w:r w:rsidR="00AA3FDA" w:rsidRPr="0008405E">
        <w:rPr>
          <w:rFonts w:ascii="Times New Roman" w:eastAsia="Calibri" w:hAnsi="Times New Roman" w:cs="Times New Roman"/>
          <w:noProof/>
          <w:lang w:val="sr-Cyrl-RS"/>
        </w:rPr>
        <w:t xml:space="preserve">; 2 </w:t>
      </w:r>
      <w:r w:rsidR="0092643B">
        <w:rPr>
          <w:rFonts w:ascii="Times New Roman" w:eastAsia="Calibri" w:hAnsi="Times New Roman" w:cs="Times New Roman"/>
          <w:noProof/>
          <w:lang w:val="sr-Cyrl-RS"/>
        </w:rPr>
        <w:t>amandmana</w:t>
      </w:r>
      <w:r w:rsidR="00AA3FDA" w:rsidRPr="0008405E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 w:rsidR="0092643B">
        <w:rPr>
          <w:rFonts w:ascii="Times New Roman" w:eastAsia="Calibri" w:hAnsi="Times New Roman" w:cs="Times New Roman"/>
          <w:noProof/>
          <w:lang w:val="sr-Cyrl-RS"/>
        </w:rPr>
        <w:t>koje</w:t>
      </w:r>
      <w:r w:rsidR="00AA3FDA" w:rsidRPr="0008405E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 w:rsidR="0092643B">
        <w:rPr>
          <w:rFonts w:ascii="Times New Roman" w:eastAsia="Calibri" w:hAnsi="Times New Roman" w:cs="Times New Roman"/>
          <w:noProof/>
          <w:lang w:val="sr-Cyrl-RS"/>
        </w:rPr>
        <w:t>je</w:t>
      </w:r>
      <w:r w:rsidR="00AA3FDA" w:rsidRPr="0008405E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 w:rsidR="0092643B">
        <w:rPr>
          <w:rFonts w:ascii="Times New Roman" w:eastAsia="Calibri" w:hAnsi="Times New Roman" w:cs="Times New Roman"/>
          <w:noProof/>
          <w:lang w:val="sr-Cyrl-RS"/>
        </w:rPr>
        <w:t>Odbor</w:t>
      </w:r>
      <w:r w:rsidR="00AA3FDA" w:rsidRPr="0008405E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 w:rsidR="0092643B">
        <w:rPr>
          <w:rFonts w:ascii="Times New Roman" w:eastAsia="Calibri" w:hAnsi="Times New Roman" w:cs="Times New Roman"/>
          <w:noProof/>
          <w:lang w:val="sr-Cyrl-RS"/>
        </w:rPr>
        <w:t>podneo</w:t>
      </w:r>
      <w:r w:rsidR="00AA3FDA" w:rsidRPr="0008405E">
        <w:rPr>
          <w:rFonts w:ascii="Times New Roman" w:eastAsia="Calibri" w:hAnsi="Times New Roman" w:cs="Times New Roman"/>
          <w:noProof/>
          <w:lang w:val="sr-Cyrl-RS"/>
        </w:rPr>
        <w:t xml:space="preserve">; - </w:t>
      </w:r>
      <w:r w:rsidR="0092643B">
        <w:rPr>
          <w:rFonts w:ascii="Times New Roman" w:eastAsia="Calibri" w:hAnsi="Times New Roman" w:cs="Times New Roman"/>
          <w:noProof/>
          <w:lang w:val="sr-Cyrl-RS"/>
        </w:rPr>
        <w:t>tonski</w:t>
      </w:r>
      <w:r w:rsidRPr="0008405E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 w:rsidR="0092643B">
        <w:rPr>
          <w:rFonts w:ascii="Times New Roman" w:eastAsia="Calibri" w:hAnsi="Times New Roman" w:cs="Times New Roman"/>
          <w:noProof/>
          <w:lang w:val="sr-Cyrl-RS"/>
        </w:rPr>
        <w:t>snimak</w:t>
      </w:r>
      <w:r w:rsidRPr="0008405E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 w:rsidR="0092643B">
        <w:rPr>
          <w:rFonts w:ascii="Times New Roman" w:eastAsia="Calibri" w:hAnsi="Times New Roman" w:cs="Times New Roman"/>
          <w:noProof/>
          <w:lang w:val="sr-Cyrl-RS"/>
        </w:rPr>
        <w:t>sednice</w:t>
      </w:r>
      <w:r w:rsidRPr="0008405E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 w:rsidR="0092643B">
        <w:rPr>
          <w:rFonts w:ascii="Times New Roman" w:eastAsia="Calibri" w:hAnsi="Times New Roman" w:cs="Times New Roman"/>
          <w:noProof/>
          <w:lang w:val="sr-Cyrl-RS"/>
        </w:rPr>
        <w:t>Odbora</w:t>
      </w:r>
      <w:r w:rsidRPr="0008405E">
        <w:rPr>
          <w:rFonts w:ascii="Times New Roman" w:eastAsia="Calibri" w:hAnsi="Times New Roman" w:cs="Times New Roman"/>
          <w:noProof/>
          <w:lang w:val="sr-Cyrl-RS"/>
        </w:rPr>
        <w:t>.</w:t>
      </w:r>
    </w:p>
    <w:p w:rsidR="00790DFB" w:rsidRDefault="00790DFB" w:rsidP="00C314C3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790DFB" w:rsidRPr="00230742" w:rsidRDefault="00790DFB" w:rsidP="00C314C3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C314C3" w:rsidRPr="00230742" w:rsidRDefault="00DA114B" w:rsidP="00EF4447">
      <w:pPr>
        <w:spacing w:after="120" w:line="240" w:lineRule="auto"/>
        <w:ind w:left="720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SEKRETAR</w:t>
      </w:r>
      <w:r w:rsidR="00C314C3" w:rsidRPr="0023074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</w:t>
      </w:r>
      <w:r w:rsidR="00C314C3" w:rsidRPr="0023074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314C3" w:rsidRPr="0023074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314C3" w:rsidRPr="0023074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314C3" w:rsidRPr="0023074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314C3" w:rsidRPr="0023074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 w:rsidR="00C314C3" w:rsidRPr="00230742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PREDSEDNIK</w:t>
      </w:r>
      <w:r w:rsidR="00C314C3" w:rsidRPr="0023074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</w:t>
      </w:r>
      <w:r w:rsidR="00C314C3" w:rsidRPr="0023074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314C3" w:rsidRPr="0023074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4F037E" w:rsidRPr="00230742" w:rsidRDefault="00C314C3" w:rsidP="00892345">
      <w:pPr>
        <w:spacing w:after="0" w:line="240" w:lineRule="auto"/>
        <w:rPr>
          <w:rFonts w:ascii="Times New Roman" w:hAnsi="Times New Roman" w:cs="Times New Roman"/>
        </w:rPr>
      </w:pPr>
      <w:r w:rsidRPr="0023074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Dana</w:t>
      </w:r>
      <w:r w:rsidRPr="0023074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Gak</w:t>
      </w:r>
      <w:r w:rsidRPr="0023074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                           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Mirko</w:t>
      </w:r>
      <w:r w:rsidRPr="0023074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92643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Krlić</w:t>
      </w:r>
    </w:p>
    <w:sectPr w:rsidR="004F037E" w:rsidRPr="00230742" w:rsidSect="00E809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4FB" w:rsidRDefault="00A364FB">
      <w:pPr>
        <w:spacing w:after="0" w:line="240" w:lineRule="auto"/>
      </w:pPr>
      <w:r>
        <w:separator/>
      </w:r>
    </w:p>
  </w:endnote>
  <w:endnote w:type="continuationSeparator" w:id="0">
    <w:p w:rsidR="00A364FB" w:rsidRDefault="00A3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43B" w:rsidRDefault="00926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5638927"/>
      <w:docPartObj>
        <w:docPartGallery w:val="Page Numbers (Bottom of Page)"/>
        <w:docPartUnique/>
      </w:docPartObj>
    </w:sdtPr>
    <w:sdtEndPr/>
    <w:sdtContent>
      <w:p w:rsidR="00E8098A" w:rsidRDefault="00EF4447">
        <w:pPr>
          <w:pStyle w:val="Footer"/>
          <w:jc w:val="center"/>
        </w:pPr>
        <w:r w:rsidRPr="008D3759">
          <w:rPr>
            <w:rFonts w:ascii="Times New Roman" w:hAnsi="Times New Roman"/>
            <w:sz w:val="24"/>
            <w:szCs w:val="24"/>
          </w:rPr>
          <w:fldChar w:fldCharType="begin"/>
        </w:r>
        <w:r w:rsidRPr="008D375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D3759">
          <w:rPr>
            <w:rFonts w:ascii="Times New Roman" w:hAnsi="Times New Roman"/>
            <w:sz w:val="24"/>
            <w:szCs w:val="24"/>
          </w:rPr>
          <w:fldChar w:fldCharType="separate"/>
        </w:r>
        <w:r w:rsidR="0092643B">
          <w:rPr>
            <w:rFonts w:ascii="Times New Roman" w:hAnsi="Times New Roman"/>
            <w:noProof/>
            <w:sz w:val="24"/>
            <w:szCs w:val="24"/>
          </w:rPr>
          <w:t>5</w:t>
        </w:r>
        <w:r w:rsidRPr="008D37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8098A" w:rsidRDefault="00A364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43B" w:rsidRDefault="00926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4FB" w:rsidRDefault="00A364FB">
      <w:pPr>
        <w:spacing w:after="0" w:line="240" w:lineRule="auto"/>
      </w:pPr>
      <w:r>
        <w:separator/>
      </w:r>
    </w:p>
  </w:footnote>
  <w:footnote w:type="continuationSeparator" w:id="0">
    <w:p w:rsidR="00A364FB" w:rsidRDefault="00A36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43B" w:rsidRDefault="009264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43B" w:rsidRDefault="009264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43B" w:rsidRDefault="009264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878"/>
    <w:multiLevelType w:val="hybridMultilevel"/>
    <w:tmpl w:val="61881918"/>
    <w:lvl w:ilvl="0" w:tplc="6CBE57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715D5"/>
    <w:multiLevelType w:val="hybridMultilevel"/>
    <w:tmpl w:val="2D7AF842"/>
    <w:lvl w:ilvl="0" w:tplc="CAAEF9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C3"/>
    <w:rsid w:val="00060245"/>
    <w:rsid w:val="00081D5E"/>
    <w:rsid w:val="0008405E"/>
    <w:rsid w:val="000B4457"/>
    <w:rsid w:val="000D58FC"/>
    <w:rsid w:val="000D7328"/>
    <w:rsid w:val="000F4C20"/>
    <w:rsid w:val="0010553F"/>
    <w:rsid w:val="001574D0"/>
    <w:rsid w:val="00197888"/>
    <w:rsid w:val="001C531F"/>
    <w:rsid w:val="001D4B2B"/>
    <w:rsid w:val="001F626E"/>
    <w:rsid w:val="00205C33"/>
    <w:rsid w:val="002267C5"/>
    <w:rsid w:val="00230742"/>
    <w:rsid w:val="00231DE9"/>
    <w:rsid w:val="00243D33"/>
    <w:rsid w:val="002670F9"/>
    <w:rsid w:val="002D5727"/>
    <w:rsid w:val="002F61C1"/>
    <w:rsid w:val="00315857"/>
    <w:rsid w:val="003358D8"/>
    <w:rsid w:val="00362430"/>
    <w:rsid w:val="00386B0C"/>
    <w:rsid w:val="00390CDA"/>
    <w:rsid w:val="0040273E"/>
    <w:rsid w:val="004643BE"/>
    <w:rsid w:val="00464E5C"/>
    <w:rsid w:val="00466DCA"/>
    <w:rsid w:val="004710FB"/>
    <w:rsid w:val="00496051"/>
    <w:rsid w:val="004974E3"/>
    <w:rsid w:val="004A0D56"/>
    <w:rsid w:val="004A4C7B"/>
    <w:rsid w:val="004B4A07"/>
    <w:rsid w:val="004E254C"/>
    <w:rsid w:val="004F037E"/>
    <w:rsid w:val="004F0B90"/>
    <w:rsid w:val="0050046A"/>
    <w:rsid w:val="00510862"/>
    <w:rsid w:val="00533E44"/>
    <w:rsid w:val="0053496C"/>
    <w:rsid w:val="00544F6A"/>
    <w:rsid w:val="00576FE0"/>
    <w:rsid w:val="005B40AF"/>
    <w:rsid w:val="005C7E5F"/>
    <w:rsid w:val="005D1D61"/>
    <w:rsid w:val="00600630"/>
    <w:rsid w:val="00600B8B"/>
    <w:rsid w:val="0061036E"/>
    <w:rsid w:val="00615F07"/>
    <w:rsid w:val="00653F1F"/>
    <w:rsid w:val="006652F6"/>
    <w:rsid w:val="00684D9E"/>
    <w:rsid w:val="006A4BB2"/>
    <w:rsid w:val="006B7137"/>
    <w:rsid w:val="006C419E"/>
    <w:rsid w:val="006E3B75"/>
    <w:rsid w:val="00716173"/>
    <w:rsid w:val="00790DFB"/>
    <w:rsid w:val="00792513"/>
    <w:rsid w:val="007A7EA9"/>
    <w:rsid w:val="007C301F"/>
    <w:rsid w:val="007D5057"/>
    <w:rsid w:val="0082325E"/>
    <w:rsid w:val="008347E3"/>
    <w:rsid w:val="00871A99"/>
    <w:rsid w:val="00892345"/>
    <w:rsid w:val="008E52FA"/>
    <w:rsid w:val="008F3F33"/>
    <w:rsid w:val="0092643B"/>
    <w:rsid w:val="00927F67"/>
    <w:rsid w:val="00930C99"/>
    <w:rsid w:val="00954233"/>
    <w:rsid w:val="009621C9"/>
    <w:rsid w:val="00963953"/>
    <w:rsid w:val="00994AC8"/>
    <w:rsid w:val="009957B4"/>
    <w:rsid w:val="009A1998"/>
    <w:rsid w:val="009F530B"/>
    <w:rsid w:val="00A364FB"/>
    <w:rsid w:val="00A42FEA"/>
    <w:rsid w:val="00A50F45"/>
    <w:rsid w:val="00A83AC2"/>
    <w:rsid w:val="00A840FA"/>
    <w:rsid w:val="00AA3FDA"/>
    <w:rsid w:val="00AC6024"/>
    <w:rsid w:val="00B279AB"/>
    <w:rsid w:val="00B4669B"/>
    <w:rsid w:val="00B83F08"/>
    <w:rsid w:val="00B96E52"/>
    <w:rsid w:val="00BA31CC"/>
    <w:rsid w:val="00BD5D54"/>
    <w:rsid w:val="00BF1505"/>
    <w:rsid w:val="00BF69B9"/>
    <w:rsid w:val="00C040DA"/>
    <w:rsid w:val="00C22934"/>
    <w:rsid w:val="00C314C3"/>
    <w:rsid w:val="00C42DC1"/>
    <w:rsid w:val="00C53F82"/>
    <w:rsid w:val="00C72079"/>
    <w:rsid w:val="00CB5407"/>
    <w:rsid w:val="00CE49D0"/>
    <w:rsid w:val="00CE69CD"/>
    <w:rsid w:val="00D15C22"/>
    <w:rsid w:val="00D23073"/>
    <w:rsid w:val="00D303FD"/>
    <w:rsid w:val="00D47D80"/>
    <w:rsid w:val="00DA0C65"/>
    <w:rsid w:val="00DA114B"/>
    <w:rsid w:val="00DA377B"/>
    <w:rsid w:val="00DB606A"/>
    <w:rsid w:val="00DC14E8"/>
    <w:rsid w:val="00DD4FA3"/>
    <w:rsid w:val="00E035AB"/>
    <w:rsid w:val="00E141C2"/>
    <w:rsid w:val="00E2130F"/>
    <w:rsid w:val="00E31CC6"/>
    <w:rsid w:val="00E3706A"/>
    <w:rsid w:val="00E5211D"/>
    <w:rsid w:val="00E7488E"/>
    <w:rsid w:val="00E8408B"/>
    <w:rsid w:val="00E86B6B"/>
    <w:rsid w:val="00EA7E35"/>
    <w:rsid w:val="00EB6D78"/>
    <w:rsid w:val="00ED3CA2"/>
    <w:rsid w:val="00ED53CA"/>
    <w:rsid w:val="00EF4447"/>
    <w:rsid w:val="00EF4C07"/>
    <w:rsid w:val="00F05156"/>
    <w:rsid w:val="00F1633A"/>
    <w:rsid w:val="00F43CBA"/>
    <w:rsid w:val="00F50D7E"/>
    <w:rsid w:val="00F5665D"/>
    <w:rsid w:val="00F74E5B"/>
    <w:rsid w:val="00FE3767"/>
    <w:rsid w:val="00FE4EB1"/>
    <w:rsid w:val="00F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F89635-B0D6-4541-9C72-EB925F7B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1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4C3"/>
  </w:style>
  <w:style w:type="paragraph" w:styleId="ListParagraph">
    <w:name w:val="List Paragraph"/>
    <w:basedOn w:val="Normal"/>
    <w:uiPriority w:val="34"/>
    <w:qFormat/>
    <w:rsid w:val="00C314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6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Sandra Stankovic</cp:lastModifiedBy>
  <cp:revision>26</cp:revision>
  <dcterms:created xsi:type="dcterms:W3CDTF">2019-06-06T10:02:00Z</dcterms:created>
  <dcterms:modified xsi:type="dcterms:W3CDTF">2020-03-11T13:15:00Z</dcterms:modified>
</cp:coreProperties>
</file>